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EF" w:rsidRDefault="00105AEF" w:rsidP="00105AEF">
      <w:pPr>
        <w:tabs>
          <w:tab w:val="left" w:pos="7005"/>
          <w:tab w:val="left" w:pos="723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5AEF">
        <w:rPr>
          <w:rFonts w:ascii="Times New Roman" w:hAnsi="Times New Roman" w:cs="Times New Roman"/>
          <w:sz w:val="24"/>
          <w:szCs w:val="24"/>
        </w:rPr>
        <w:t xml:space="preserve">Приложение 1 к приказу                                         </w:t>
      </w:r>
    </w:p>
    <w:p w:rsidR="00105AEF" w:rsidRPr="00105AEF" w:rsidRDefault="00105AEF" w:rsidP="00105AEF">
      <w:pPr>
        <w:tabs>
          <w:tab w:val="left" w:pos="7005"/>
          <w:tab w:val="left" w:pos="723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Управления   образования</w:t>
      </w:r>
    </w:p>
    <w:p w:rsidR="00105AEF" w:rsidRPr="00105AEF" w:rsidRDefault="00105AEF" w:rsidP="00105AEF">
      <w:pPr>
        <w:tabs>
          <w:tab w:val="left" w:pos="7005"/>
          <w:tab w:val="left" w:pos="7230"/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администрации города Ульяновска</w:t>
      </w:r>
    </w:p>
    <w:p w:rsidR="00105AEF" w:rsidRPr="00105AEF" w:rsidRDefault="00105AEF" w:rsidP="00105AEF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 xml:space="preserve"> от 27.09.2016 № 889                                                                </w:t>
      </w:r>
    </w:p>
    <w:p w:rsidR="00105AEF" w:rsidRPr="00105AEF" w:rsidRDefault="00105AEF" w:rsidP="00105AEF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5AEF" w:rsidRPr="00105AEF" w:rsidRDefault="00105AEF" w:rsidP="00105AEF">
      <w:p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ПОЛОЖЕНИЕ</w:t>
      </w:r>
    </w:p>
    <w:p w:rsidR="00105AEF" w:rsidRPr="00105AEF" w:rsidRDefault="00105AEF" w:rsidP="00105AEF">
      <w:pPr>
        <w:shd w:val="clear" w:color="auto" w:fill="FFFFFF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05AEF">
        <w:rPr>
          <w:rFonts w:ascii="Times New Roman" w:hAnsi="Times New Roman" w:cs="Times New Roman"/>
          <w:b/>
          <w:bCs/>
          <w:spacing w:val="-2"/>
          <w:sz w:val="24"/>
          <w:szCs w:val="24"/>
        </w:rPr>
        <w:t>о школьном этапе  всероссийской олимпиады школьников</w:t>
      </w:r>
    </w:p>
    <w:p w:rsidR="00105AEF" w:rsidRPr="00105AEF" w:rsidRDefault="00105AEF" w:rsidP="00105AEF">
      <w:pPr>
        <w:shd w:val="clear" w:color="auto" w:fill="FFFFFF"/>
        <w:autoSpaceDE w:val="0"/>
        <w:autoSpaceDN w:val="0"/>
        <w:adjustRightInd w:val="0"/>
        <w:spacing w:after="0" w:line="240" w:lineRule="auto"/>
        <w:ind w:left="82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5AEF">
        <w:rPr>
          <w:rFonts w:ascii="Times New Roman" w:hAnsi="Times New Roman" w:cs="Times New Roman"/>
          <w:b/>
          <w:bCs/>
          <w:spacing w:val="-1"/>
          <w:sz w:val="24"/>
          <w:szCs w:val="24"/>
        </w:rPr>
        <w:t>в городе Ульяновске</w:t>
      </w:r>
    </w:p>
    <w:p w:rsidR="00105AEF" w:rsidRPr="00105AEF" w:rsidRDefault="00105AEF" w:rsidP="00105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05AEF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 положения</w:t>
      </w:r>
    </w:p>
    <w:p w:rsidR="00105AEF" w:rsidRPr="00105AEF" w:rsidRDefault="00105AEF" w:rsidP="00105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 Приказа Министерства образования и науки Российской Федерации (</w:t>
      </w:r>
      <w:proofErr w:type="spellStart"/>
      <w:r w:rsidRPr="00105A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5AEF">
        <w:rPr>
          <w:rFonts w:ascii="Times New Roman" w:hAnsi="Times New Roman" w:cs="Times New Roman"/>
          <w:sz w:val="24"/>
          <w:szCs w:val="24"/>
        </w:rPr>
        <w:t xml:space="preserve"> России) от 18 ноября 2013 г. N 1252 г. Москва «Об утверждении Порядка проведения всероссийской олимпиады школьников». </w:t>
      </w:r>
    </w:p>
    <w:p w:rsidR="00105AEF" w:rsidRPr="00105AEF" w:rsidRDefault="00105AEF" w:rsidP="00105AE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5AEF">
        <w:rPr>
          <w:rFonts w:ascii="Times New Roman" w:hAnsi="Times New Roman" w:cs="Times New Roman"/>
          <w:spacing w:val="-3"/>
          <w:sz w:val="24"/>
          <w:szCs w:val="24"/>
        </w:rPr>
        <w:t>Положение о школьном этапе олимпиады школьников общеобразовательных организаций города Ульяновска, проводимой в рамках всероссийской олимпиады школьников, определяет на территории города Ульяновска порядок организации и проведения школьного  этапа, организационного обеспечения, участия и определения победителей и призёров.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105AEF" w:rsidRPr="00105AEF" w:rsidRDefault="00105AEF" w:rsidP="00105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105AEF">
        <w:rPr>
          <w:rFonts w:ascii="Times New Roman" w:hAnsi="Times New Roman" w:cs="Times New Roman"/>
          <w:b/>
          <w:spacing w:val="-3"/>
          <w:sz w:val="24"/>
          <w:szCs w:val="24"/>
        </w:rPr>
        <w:t>Цели и задачи Олимпиады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Основными целями и задачами школьного  этапа всероссийской олимпиады являются: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05AEF">
        <w:rPr>
          <w:rFonts w:ascii="Times New Roman" w:hAnsi="Times New Roman" w:cs="Times New Roman"/>
          <w:spacing w:val="-15"/>
          <w:sz w:val="24"/>
          <w:szCs w:val="24"/>
        </w:rPr>
        <w:t>выявление высокомотивированных в учебной деятельности обучающихся общеобразовательных учреждений, склонных к научной, исследовательской деятельности, имеющих творческие способности;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 xml:space="preserve">активизация и развитие в общеобразовательных организациях города Ульяновска различных форм внеурочной работы по предметам, исследовательской и проектной деятельности </w:t>
      </w:r>
      <w:proofErr w:type="gramStart"/>
      <w:r w:rsidRPr="00105AE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105AEF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содействие процессам развития этнокультурного образования, сохранению культурных традиций народов Поволжья.</w:t>
      </w:r>
    </w:p>
    <w:p w:rsidR="00105AEF" w:rsidRPr="00105AEF" w:rsidRDefault="00105AEF" w:rsidP="00105A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105AEF" w:rsidRPr="00105AEF" w:rsidRDefault="00105AEF" w:rsidP="00105AE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EF">
        <w:rPr>
          <w:rFonts w:ascii="Times New Roman" w:hAnsi="Times New Roman" w:cs="Times New Roman"/>
          <w:b/>
          <w:sz w:val="24"/>
          <w:szCs w:val="24"/>
        </w:rPr>
        <w:t>Организаторы Олимпиады</w:t>
      </w:r>
    </w:p>
    <w:p w:rsidR="00105AEF" w:rsidRPr="00105AEF" w:rsidRDefault="00105AEF" w:rsidP="00105AEF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Организаторами школьного этапа всероссийской о</w:t>
      </w:r>
      <w:r w:rsidRPr="00105AEF">
        <w:rPr>
          <w:rFonts w:ascii="Times New Roman" w:hAnsi="Times New Roman" w:cs="Times New Roman"/>
          <w:spacing w:val="-1"/>
          <w:sz w:val="24"/>
          <w:szCs w:val="24"/>
        </w:rPr>
        <w:t xml:space="preserve">лимпиады школьников являются: Министерство образования и науки Ульяновской области,  </w:t>
      </w:r>
    </w:p>
    <w:p w:rsidR="00105AEF" w:rsidRPr="00105AEF" w:rsidRDefault="00105AEF" w:rsidP="00105AE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pacing w:val="-1"/>
          <w:sz w:val="24"/>
          <w:szCs w:val="24"/>
        </w:rPr>
        <w:t>Управление образования администрации  города Ульяновска</w:t>
      </w:r>
      <w:r w:rsidRPr="00105AE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5AEF" w:rsidRPr="00105AEF" w:rsidRDefault="00105AEF" w:rsidP="00105AE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>общеобразовательные организации города Ульяновска.</w:t>
      </w:r>
    </w:p>
    <w:p w:rsidR="00105AEF" w:rsidRPr="00105AEF" w:rsidRDefault="00105AEF" w:rsidP="00105AEF">
      <w:pPr>
        <w:shd w:val="clear" w:color="auto" w:fill="FFFFFF"/>
        <w:tabs>
          <w:tab w:val="left" w:pos="0"/>
          <w:tab w:val="left" w:pos="5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EF" w:rsidRPr="00105AEF" w:rsidRDefault="00105AEF" w:rsidP="00105AEF">
      <w:pPr>
        <w:numPr>
          <w:ilvl w:val="0"/>
          <w:numId w:val="2"/>
        </w:numPr>
        <w:shd w:val="clear" w:color="auto" w:fill="FFFFFF"/>
        <w:tabs>
          <w:tab w:val="left" w:pos="0"/>
          <w:tab w:val="left" w:pos="5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AEF">
        <w:rPr>
          <w:rFonts w:ascii="Times New Roman" w:hAnsi="Times New Roman" w:cs="Times New Roman"/>
          <w:b/>
          <w:sz w:val="24"/>
          <w:szCs w:val="24"/>
        </w:rPr>
        <w:t>Условия и порядок проведения Олимпиады</w:t>
      </w:r>
    </w:p>
    <w:p w:rsidR="00105AEF" w:rsidRPr="00105AEF" w:rsidRDefault="00105AEF" w:rsidP="00105AE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05AEF">
        <w:rPr>
          <w:rFonts w:ascii="Times New Roman" w:hAnsi="Times New Roman" w:cs="Times New Roman"/>
          <w:sz w:val="24"/>
          <w:szCs w:val="24"/>
        </w:rPr>
        <w:t>Школьный этап всероссийской олимпиады (далее Олимпиада) школьников проводится для 5-11 классов общеобразовательных организаций города Ульяновска по следующим учебным  предметам: астрономия, биология, география, иностранный язык (английский, немецкий, французский), информатика и ИКТ, искусство (мировая художественная культура), история, литература, обществознание, основы безопасности жизнедеятельности, право,  технология, физика, физическая культура, химия, экология, экономика</w:t>
      </w:r>
      <w:r w:rsidRPr="00105A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5AEF">
        <w:rPr>
          <w:rFonts w:ascii="Times New Roman" w:hAnsi="Times New Roman" w:cs="Times New Roman"/>
          <w:sz w:val="24"/>
          <w:szCs w:val="24"/>
        </w:rPr>
        <w:t xml:space="preserve">и для 4-11 классов по математике, русскому языку. </w:t>
      </w:r>
      <w:proofErr w:type="gramEnd"/>
    </w:p>
    <w:p w:rsidR="00105AEF" w:rsidRPr="00105AEF" w:rsidRDefault="00105AEF" w:rsidP="00105AE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105AEF">
        <w:rPr>
          <w:rFonts w:ascii="Times New Roman" w:hAnsi="Times New Roman" w:cs="Times New Roman"/>
          <w:spacing w:val="-3"/>
          <w:sz w:val="24"/>
          <w:szCs w:val="24"/>
        </w:rPr>
        <w:t xml:space="preserve">4.2. Школьный этап региональной олимпиады проводится для 5-11 классов </w:t>
      </w:r>
      <w:r w:rsidRPr="00105AEF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города Ульяновска </w:t>
      </w:r>
      <w:r w:rsidRPr="00105AEF">
        <w:rPr>
          <w:rFonts w:ascii="Times New Roman" w:hAnsi="Times New Roman" w:cs="Times New Roman"/>
          <w:spacing w:val="-3"/>
          <w:sz w:val="24"/>
          <w:szCs w:val="24"/>
        </w:rPr>
        <w:t>по краеведению, родным (татарский, чувашский, мордовский) языкам и литературе  в рамках межрегиональных олимпиад, организуемых Министерствами образования Республик Татарстан, Чувашия, Мордовия.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  <w:rPr>
          <w:b/>
        </w:rPr>
      </w:pPr>
      <w:r w:rsidRPr="00105AEF">
        <w:t>4.3. Рабочим языком проведения олимпиады является русский язык.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4.4. Школьный этап олимпиады проводится по заданиям, разработанным региональными предметно-методическими комиссиями  Олимпиады, основанным на содержании образовательных программ начального, основного общего и среднего общего образования </w:t>
      </w:r>
      <w:r w:rsidRPr="00105AEF">
        <w:lastRenderedPageBreak/>
        <w:t>углублённого уровня. Задания для участников олимпиады направляются в общеобразовательные организации за день до дня проведения олимпиады в 13.00 ч.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4.5. Решения, ответы и критерии оценивания заданий направляются в  общеобразовательные организации в электронном виде в день проведения олимпиады в 15.30, а по физической культуре, ОБЖ, технологии одновременно с заданиями.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4.6. В местах проведения олимпиады вправе присутствовать представитель организатора олимпиады, оргкомитетов и жюри соответствующего этапа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4.7. План-график проведения школьного этапа олимпиады по каждому общеобразовательному предмету в каждой общеобразовательной организации устанавливается её руководителем в соответствии с графиком, установленным региональными предметно-методическими комиссиями. План-график включает указание времени и места проведения олимпиады в каждом классе (параллели) по каждому общеобразовательному предмету. Срок окончания школьного этапа олимпиады - не позднее 01 ноября текущего года.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4.8. Участие в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4.9. </w:t>
      </w:r>
      <w:proofErr w:type="gramStart"/>
      <w:r w:rsidRPr="00105AEF">
        <w:t>Родитель (законный представитель) обучающегося, заявившего о своём участии в олимпиаде,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  <w:proofErr w:type="gramEnd"/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4.10. До начала школьного этапа олимпиады по каждому общеобразовательному предмету представители общеобразовательной организации  проводят инструктаж для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4.11.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4.12. Во время проведения олимпиады участники олимпиады: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- должны соблюдать настоящий Порядок и требования, утверждённые организатором школьного  этапа олимпиады; 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не вправе общаться друг с другом, свободно перемещаться по аудитории;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соответствующего этапа олимпиады по каждому общеобразовательному предмету.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4.13.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4.14. В целях обеспечения права на объективное оценивание работы участники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 и  подать в письменной форме апелляцию</w:t>
      </w:r>
      <w:r w:rsidRPr="00105AEF">
        <w:rPr>
          <w:b/>
        </w:rPr>
        <w:t xml:space="preserve"> </w:t>
      </w:r>
      <w:r w:rsidRPr="00105AEF">
        <w:t>о несогласии с выставленными баллами в жюри соответствующего этапа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4.15. Рассмотрение апелляции проводится с участием самого участника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lastRenderedPageBreak/>
        <w:t>4.16.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4.17.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4.18. Участники школьного этапа олимпиады вправе выполнять олимпиадные задания, разработанные для </w:t>
      </w:r>
      <w:proofErr w:type="gramStart"/>
      <w:r w:rsidRPr="00105AEF">
        <w:t>более старших</w:t>
      </w:r>
      <w:proofErr w:type="gramEnd"/>
      <w:r w:rsidRPr="00105AEF"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  <w:rPr>
          <w:b/>
        </w:rPr>
      </w:pPr>
      <w:r w:rsidRPr="00105AEF">
        <w:rPr>
          <w:b/>
        </w:rPr>
        <w:t>Организатор школьного этапа олимпиады: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формирует оргкомитет школьного этапа олимпиады и утверждает его состав;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формирует жюри школьного этапа олимпиады по каждому общеобразовательному предмету и утверждает их составы;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</w:t>
      </w:r>
      <w:r>
        <w:t xml:space="preserve"> </w:t>
      </w:r>
      <w:r w:rsidRPr="00105AEF">
        <w:t>Российской Федерации ответственность за их конфиденциальность;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информирует обучающихся и их родителей (законных представителей) о сроках 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определяет квоты победителей и призёров школьного этапа олимпиады по каждому общеобразовательному предмету;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  <w:rPr>
          <w:b/>
        </w:rPr>
      </w:pPr>
      <w:r w:rsidRPr="00105AEF">
        <w:t xml:space="preserve"> </w:t>
      </w:r>
      <w:r w:rsidRPr="00105AEF">
        <w:rPr>
          <w:b/>
        </w:rPr>
        <w:t>Оргкомитет школьного этапа олимпиады: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определяет организационно-технологическую модель проведения школьного этапа олимпиады;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- обеспечивает организацию и проведение школьного этапа олимпиады; 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осуществляет кодирование (обезличивание) олимпиадных работ участников школьного этапа олимпиады;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несёт ответственность за жизнь и здоровье участников олимпиады во время проведения школьного этапа олимпиады.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  <w:rPr>
          <w:b/>
        </w:rPr>
      </w:pPr>
      <w:r w:rsidRPr="00105AEF">
        <w:rPr>
          <w:b/>
        </w:rPr>
        <w:t>Муниципальные предметно-методические комиссии по каждому общеобразовательному предмету: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105AEF" w:rsidRPr="00105AEF" w:rsidRDefault="00105AEF" w:rsidP="00105AEF">
      <w:pPr>
        <w:pStyle w:val="a3"/>
        <w:spacing w:before="0" w:beforeAutospacing="0" w:after="0" w:afterAutospacing="0"/>
        <w:jc w:val="both"/>
      </w:pPr>
      <w:r w:rsidRPr="00105AEF">
        <w:t xml:space="preserve">Составы муниципальных предметно-методических комиссий олимпиады по каждому общеобразовательному предмету формируются из числа  главных </w:t>
      </w:r>
      <w:proofErr w:type="gramStart"/>
      <w:r w:rsidRPr="00105AEF">
        <w:t>специалистов Управления образования администрации города Ульяновска</w:t>
      </w:r>
      <w:proofErr w:type="gramEnd"/>
      <w:r w:rsidRPr="00105AEF">
        <w:t>.</w:t>
      </w:r>
    </w:p>
    <w:p w:rsidR="00105AEF" w:rsidRPr="00105AEF" w:rsidRDefault="00105AEF" w:rsidP="00105AEF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AEF" w:rsidRPr="00105AEF" w:rsidRDefault="00105AEF" w:rsidP="00105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105AEF" w:rsidRDefault="00A96069" w:rsidP="00105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10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64A"/>
    <w:multiLevelType w:val="singleLevel"/>
    <w:tmpl w:val="B4768F4C"/>
    <w:lvl w:ilvl="0">
      <w:start w:val="1"/>
      <w:numFmt w:val="decimal"/>
      <w:lvlText w:val="1.%1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1">
    <w:nsid w:val="7A8513F1"/>
    <w:multiLevelType w:val="multilevel"/>
    <w:tmpl w:val="6C0E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5AEF"/>
    <w:rsid w:val="00105AEF"/>
    <w:rsid w:val="00921292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obs11</dc:creator>
  <cp:keywords/>
  <dc:description/>
  <cp:lastModifiedBy>obs11</cp:lastModifiedBy>
  <cp:revision>5</cp:revision>
  <dcterms:created xsi:type="dcterms:W3CDTF">2016-10-03T04:32:00Z</dcterms:created>
  <dcterms:modified xsi:type="dcterms:W3CDTF">2016-10-03T04:36:00Z</dcterms:modified>
</cp:coreProperties>
</file>